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</w:tblGrid>
      <w:tr w:rsidR="0071756A" w:rsidRPr="008C4F69" w:rsidTr="007A6189">
        <w:tc>
          <w:tcPr>
            <w:tcW w:w="9796" w:type="dxa"/>
            <w:vAlign w:val="center"/>
            <w:hideMark/>
          </w:tcPr>
          <w:p w:rsidR="0009545B" w:rsidRPr="0009545B" w:rsidRDefault="0071756A" w:rsidP="00095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проектной деятельности  школьников</w:t>
            </w:r>
            <w:r w:rsidR="003421E1"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(Родительское собрание)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Расскажи - и я забуду,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Покажи – и я запомню,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Дай попробовать – и я пойму…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Китайская пословица.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: Создать условия для овладения родителями умением оказывать квалифицированную помощь своим детям в их проектной деятельности.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1.Сформировать понятие о творческой проектной деятельности, познакомить с актуальностью и содержанием данной деятельности.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овладению родителями умением оказать помощь своим детям в проектной деятельности.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3.Способствовать привитию интереса к новому виду деятельности детей, сплоченности родителей.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Форма проведения: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собрание - практикум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 по интересам распределились на две группы)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мультимедийная презентация, выставка с образцами проектов, памятка для родителей, бланк поискового этапа проектной деятельности.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План родительского собрания: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I. Выступление учителя по теме собрания.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II. Презентация проекта </w:t>
            </w:r>
            <w:r w:rsidRPr="000954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9545B" w:rsidRPr="0009545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экологических факторов</w:t>
            </w:r>
          </w:p>
          <w:p w:rsidR="0009545B" w:rsidRPr="0009545B" w:rsidRDefault="0009545B" w:rsidP="0009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5B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строение сосны обыкновенной</w:t>
            </w:r>
          </w:p>
          <w:p w:rsidR="0071756A" w:rsidRPr="008C4F69" w:rsidRDefault="0071756A" w:rsidP="004E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III. Практическая работа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метод проектов?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Каковы этапы вып</w:t>
            </w:r>
            <w:r w:rsidR="003421E1">
              <w:rPr>
                <w:rFonts w:ascii="Times New Roman" w:eastAsia="Times New Roman" w:hAnsi="Times New Roman" w:cs="Times New Roman"/>
                <w:sz w:val="24"/>
                <w:szCs w:val="24"/>
              </w:rPr>
              <w:t>олнения проекта?</w:t>
            </w:r>
            <w:r w:rsidR="003421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421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Для чего в 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 организуется проектное обучение?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Какие умения могут формироваться у детей в процессе проектной деятельности?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Какова роль родителей в работе над проектом?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настоящее время образование претерпевает большие изменения. С чем это связано легко понять, ведь меняется время, меняется мир, меняются и наши дети. Они становятся более раскрепощёнными, свободно мыслящими, не подверженными шаблонам, с возможностями получать и использовать информацию из самых разнообразных источников. Учить, руководствуясь девизом: «Делай как я!», в настоящее время невозможно. Преобразования в обществе, изменения в Российском образовании требуют нового подхода к процессу обучения. При разработке Федеральных государственных стандартов второго поколения приоритетом начального общего образования становится формирование </w:t>
            </w:r>
            <w:proofErr w:type="spell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навыков, а также способов деятельности, умение анализировать, сравнивать, выделять главное, решать проблему. Сегодня важны не только базовые навыки, такие как 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читать, писать, решать, слушать и говорить, но каждому человеку, вступающему в этот сложный и противоречивый мир, необходимы определенные навыки мышления,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ребенку необходимо войти в этот мир.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Известно, что до 70% личностных качеств закладываются в школе. Поэтому учителю необходимо не только доступно все рассказать и показать, но и научить ребенка мыслить, привить ему навыки практических действий. Достижению такого уровня развития школьника способствует использование в учебном процессе метода проектной деятельности. Решение проектных задач не только работает на перспективу, но и способствует более высокому уровню усвоения программного содержания начальной школы.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«Человек рожден для мысли и действия», - говорили древние мудрецы. Проектная деятельность учащихся - сфера, где необходим союз между знаниями и умениями, теорией и практикой. Образно говоря, окружающая жизнь - это творческая лаборатория, в которой происходит процесс познания. Проекты в  – это трудно? Это проблематично, так как дети</w:t>
            </w:r>
            <w:r w:rsidR="0034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ещё малы для проектирования. Первоначально 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только-только приступают к поисково-исследовательской работе. Чем младше дети, тем более «облегчённый» вариант проектной деятельности им предлагается. Несложность проектов обеспечивает успех их выполнения и потому возбуждение сил ученика и его желание работать над другим проектом. Силы ребёнка невелики - пусть невелики будут и его дела, но пусть это будут всё-таки полезные дела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первом этапе проектного метода необходимо участие не только учеников и учителя, но и их родителей. Однако при этом важно, чтобы родители не брали на себя большей части работы над проектом, иначе губится сама идея метода проектов. А вот помощь советом, информацией, проявление заинтересованности со стороны родителей - важный фактор поддержания мотивации и обеспечения самостоятельности школьников при выполнении ими 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проектной деятельности.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же такое проект?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Слово “проект” пришло к нам из латинского языка и означает “выброшенный вперед”, “выступающий”, “бросающийся в глаза”.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^ Проект – это «пять 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Проблема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Проектирование (планирование)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Поиск информации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Продукт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Презентация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Шестое "П" проекта - это его портфолио, т.е. папка, в которой собраны все рабочие материалы.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Учебный проект, с точки зрения ученика - это возможность делать что-то интересное самостоятельно, в группе, или самому, это поисковая деятельность, позволяющая проявить себя, попробовать свои силы, приложить свои силы, свои знания и публично показать свой результат. Это деятельность, направленная на решение интересной </w:t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проблемы,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сформулированной самими учащимися в виде цели и задачи. Причем проблема должна иметь личностн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значимый для автора проекта характер, мотивировать его на поиски решения.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Характерная особенность проекта - предварительное </w:t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планирование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работы. Весь путь от исходной проблемы до реализации проекта необходимо разбить на отдельные этапы, каждый имеет определенные задачи, планируются способы решения этих задач и необходимые ресурсы для этого.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Целью, каждого проекта является решение исходной проблемы, но в каждом конкретном случае это решение имеет собственное, неповторимое воплощение. Этим воплощением является </w:t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проектный продукт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создается автором в ходе его работы.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Формы продуктов проектной деятельности: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справочник; газета; журнал; учебное пособие;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альбом; гербарий; карта;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игра; сценарий праздника;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костюм; макет; модель; сувенир;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мультимедийный продукт и др.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Непременным условием проекта является его публичная защита, </w:t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презентация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результата 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работы.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презентации автор не только рассказывает о ходе работы и показывает её результаты, но и демонстрирует собственные знания и опыт в решении проблемы проекта.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презентации проектов: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медиа – презентации, коллажа, макета, журнала, игрушек, предметов домашнего обихода;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защита реферата;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сюжетно-ролевая игра;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праздник или инсценировка;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демонстрация учебного пособия и т.п.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Защита проектов может проходить на родительском собрании, на уроке, во внеурочное время.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Существуют различные подходы к классификации видов проектов. В школе используются следующие виды: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 типу доминирующей деятельности</w:t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исследовательские, творческие, ролевые, игровые, информационные.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Исследовательский проект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– это исследование какой-либо проблемы по правилам научного исследования.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 4 и 9 классов совместно работали над проектом «Школьная перепись населения». Юные переписчики ставили перед собой цель выявить возрастной, половой состав учащихся школы, а так же их интересы, склонности, предпочтения. Продукт проекта – статистический сборник. При разработке плана воспитательной работы школы были учтены результаты данного проекта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 строился согласно интересам и предпочтениям </w:t>
            </w:r>
            <w:proofErr w:type="spell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обучащающихся</w:t>
            </w:r>
            <w:proofErr w:type="spell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Творческий проект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предполагает максимально свободный авторский подход в решении проблемы. Продукт – альманахи, видеофиль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мы, театрализации, совместная газета и сочинение, произведения изобразительного или деко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ративно-прикладного искусства и т. п.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Примером творческого проекта является проект «Дымковская игрушка». Ребята вместе с родителями заготовили сырье (глина), затем из глины вылепили игрушки. Последний этап – роспись игрушек. Продукт – дымковская игрушка.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Ролево</w:t>
            </w:r>
            <w:proofErr w:type="spellEnd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-игровые проекты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– это литературные, ролевые игры и др., результат которых остается открытым до самого конца. Участники принимают на себя определенные роли, обусловленные характером и содержанием проекта, особенностью решаемой проблемы. Это могут быть литературные персонажи или выдуманные герои, имитирующие социальные или деловые отношения с придуманными участниками, ситуациями.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мотивам сказки Корнея Ивановича Чуковского «Мух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Цокотуха» была организована работа над проектом «Муха – Цокотуха». Участники проекта распределили роли и совместно с родителями изготовили эскизы костюмов, декорации. Презентация проекта – постановка музыкальной сказки «Муха – Цокотуха».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Информационные проект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– это сбор и обработка информа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 по значимой проблеме с целью ее презентации широкой аудитории. Такие проекты часто интегрируются 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исследовательские и становятся их органичной частью.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Например, проект «Кто сказал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яу?». Авторы данного проекта оформили альбомы: породы домашних кошек и дикие родственники кошек.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Проект «Моя малая Родина 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421E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421E1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елово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». Работая над этим проектом, был собран материал об истории возникновения города. Оформлен альбом «Дорогами памяти»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 области предметного содержания</w:t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монопроект</w:t>
            </w:r>
            <w:proofErr w:type="spell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Монопроекты</w:t>
            </w:r>
            <w:proofErr w:type="spellEnd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реализуются, как правило, в рамках одного учебного предмета, т.е. выполняется на материале конкретного предмета.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Межпредметный</w:t>
            </w:r>
            <w:proofErr w:type="spell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(интегрированный) – это проект, интегрирующий смежную тематику нескольких предметов, выполняется в основном во внеурочное время под руководством нескольких специалистов в различных областях знаний. Интеграция позволяет перейти от изолированного рассмотрения различных явлений действительности к их взаимосвязанному комплексному изучению, дает возможность показать мир во всем его многообразии с привлечением научных знаний, литературы, живописи, что способствует эмоциональному развитию личности ребёнка и формированию его творческого мышления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 количеству участников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: личностные, парные, групповые.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 продолжительности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: краткосрочные, средней продолжительности.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Краткосрочные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– на 4-6 уроков.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Средней продолжительности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– укладываются в 1-2 месяца.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 в общих чертах с </w:t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основными этапами проектной деятельности: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подготовительный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практический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(ученики: собирают материал, работают с литературой и другими источниками, непосредственно выполняют проект;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учитель: наблюдает, координирует, поддерживает, сам является информационным источником);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презентационный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Какова же роль каждого участника проектной деятельности?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ходе проектной деятельности учитель, ребенок и его родители проходят совместный путь по достижению цели проекта, являются равноправными партнерами.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Роль учителя при выполнении проектов изменяется в зависимости от этапов работы над проектом. Но на всех этапах педагог выступает как помощник. Педагог не передает знания, а направляет деятельность школьника, то есть: консультирует, мотивирует, наблюдает.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и у педагога, роль ученика при выполнении проекта изменяется в зависимости от этапов работы. Но на всех этапах он: является субъектом познавательной деятельности; выбирает (принимает решения), несет ответственность за свой выбор; выстраивает систему взаимоотношений с людьми.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всех этапах родители выступают как помощники. Роль родителей заключается в том, чтобы не брать на себя выполнение работы детей над проектом, а проявить заинтересованность, помочь советом, сбором информации.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Общеучебные</w:t>
            </w:r>
            <w:proofErr w:type="spellEnd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умения и навыки, формирующиеся в процессе проектной деятельности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мения в решении проблем: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ставить цель; планировать деятельность; выбирать адекватные средства достижения цели; оценивать ход и результат своей деятельности;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исследовательские умения: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генерировать идеи; выбирать лучшее решение; 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информационные: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самостоятельно осуществлять поиск, сбор, структурирование, сохранение информации; использовать полученную информацию; представлять имеющуюся информацию ее в различных формах и на различных носителях;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proofErr w:type="gramStart"/>
            <w:r w:rsidRPr="008C4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технологические умения: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понять инструкцию, описание технологии, алгоритма деятельности, действовать согласно инструкции, описания технологии, алгоритма, иметь установки, не позволяющие нарушать технологию деятельности;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ставить цели устной и письменной коммуникации, общаться в малых группах, грамотно оформлять необходимые документы, представлять и цивилизованно отстаивать свою точку зрения в диалоге и в публичном выступлении; соблюдать нормы русского языка, публичной речи и регламент;</w:t>
            </w:r>
            <w:proofErr w:type="gramEnd"/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высказываться в ходе обсуждения;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- презентационные умения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: выступать перед аудиторией; использовать средства передачи информации;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- рефлексивные умения: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отвечать на вопросы: «Чему я научился?», «Чему мне необходимо научиться?»; адекватно выбирать свою роль в коллективном деле.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успешных занятий проектной деятельностью необходимо наличие обязательных условий: желание самого ребёнка;</w:t>
            </w:r>
          </w:p>
          <w:p w:rsidR="0071756A" w:rsidRPr="008C4F69" w:rsidRDefault="0071756A" w:rsidP="007175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благоприятная среда;</w:t>
            </w:r>
          </w:p>
          <w:p w:rsidR="0071756A" w:rsidRPr="008C4F69" w:rsidRDefault="0071756A" w:rsidP="007175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грамотный доброжелательный преподаватель – консультант.</w:t>
            </w:r>
          </w:p>
          <w:p w:rsidR="0009545B" w:rsidRPr="0009545B" w:rsidRDefault="0071756A" w:rsidP="00095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Без этого проектная деятельность будет формальной, неинтересной ученику и неплодотворной. Только при взаимном понимании и доверии, взаимном интересе и обмене мыслями и чувствами между учителем, учеником и родителями можно достигнуть хорошего 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 в работе над проектом и развитии творческого потенциала ребёнка.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Презентация проекта «</w:t>
            </w:r>
            <w:r w:rsidR="0009545B" w:rsidRPr="0009545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Воздействие экологических факторов</w:t>
            </w:r>
          </w:p>
          <w:p w:rsidR="0009545B" w:rsidRPr="0009545B" w:rsidRDefault="0009545B" w:rsidP="0009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45B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строение сосны обыкновенной</w:t>
            </w:r>
          </w:p>
          <w:p w:rsidR="0071756A" w:rsidRPr="008C4F69" w:rsidRDefault="0071756A" w:rsidP="004E4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Практическая работа.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Уважаемые родители, я предлагаю вам поработать творчески, перед вами бланк подготовительного этапа проекта, разработайте в группах подготовительный этап проекта «Моя семья».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Родители работают, учитель наблюдает, оказывает помощь.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Бланк подготовительного этапа проекта.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9072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70"/>
              <w:gridCol w:w="1476"/>
              <w:gridCol w:w="1266"/>
              <w:gridCol w:w="1266"/>
              <w:gridCol w:w="1325"/>
              <w:gridCol w:w="1103"/>
            </w:tblGrid>
            <w:tr w:rsidR="0071756A" w:rsidRPr="008C4F69" w:rsidTr="004E4350">
              <w:trPr>
                <w:trHeight w:val="450"/>
                <w:tblCellSpacing w:w="0" w:type="dxa"/>
              </w:trPr>
              <w:tc>
                <w:tcPr>
                  <w:tcW w:w="1266" w:type="dxa"/>
                  <w:hideMark/>
                </w:tcPr>
                <w:p w:rsidR="0071756A" w:rsidRPr="008C4F69" w:rsidRDefault="0071756A" w:rsidP="004E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Тема</w:t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1370" w:type="dxa"/>
                  <w:hideMark/>
                </w:tcPr>
                <w:p w:rsidR="0071756A" w:rsidRPr="008C4F69" w:rsidRDefault="0071756A" w:rsidP="004E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Название</w:t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1476" w:type="dxa"/>
                  <w:hideMark/>
                </w:tcPr>
                <w:p w:rsidR="0071756A" w:rsidRPr="008C4F69" w:rsidRDefault="0071756A" w:rsidP="004E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Проблема</w:t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1266" w:type="dxa"/>
                  <w:hideMark/>
                </w:tcPr>
                <w:p w:rsidR="0071756A" w:rsidRPr="008C4F69" w:rsidRDefault="0071756A" w:rsidP="004E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Цель</w:t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1266" w:type="dxa"/>
                  <w:hideMark/>
                </w:tcPr>
                <w:p w:rsidR="0071756A" w:rsidRPr="008C4F69" w:rsidRDefault="0071756A" w:rsidP="004E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Задачи</w:t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1325" w:type="dxa"/>
                  <w:hideMark/>
                </w:tcPr>
                <w:p w:rsidR="0071756A" w:rsidRPr="008C4F69" w:rsidRDefault="0071756A" w:rsidP="004E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Продукт</w:t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1103" w:type="dxa"/>
                  <w:hideMark/>
                </w:tcPr>
                <w:p w:rsidR="0071756A" w:rsidRPr="008C4F69" w:rsidRDefault="0071756A" w:rsidP="004E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Презентация</w:t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проекта</w:t>
                  </w:r>
                </w:p>
              </w:tc>
            </w:tr>
            <w:tr w:rsidR="0071756A" w:rsidRPr="008C4F69" w:rsidTr="004E4350">
              <w:trPr>
                <w:trHeight w:val="450"/>
                <w:tblCellSpacing w:w="0" w:type="dxa"/>
              </w:trPr>
              <w:tc>
                <w:tcPr>
                  <w:tcW w:w="1266" w:type="dxa"/>
                  <w:hideMark/>
                </w:tcPr>
                <w:p w:rsidR="0071756A" w:rsidRPr="008C4F69" w:rsidRDefault="0071756A" w:rsidP="004E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4F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 </w:t>
                  </w:r>
                </w:p>
              </w:tc>
              <w:tc>
                <w:tcPr>
                  <w:tcW w:w="1370" w:type="dxa"/>
                  <w:hideMark/>
                </w:tcPr>
                <w:p w:rsidR="0071756A" w:rsidRPr="008C4F69" w:rsidRDefault="0071756A" w:rsidP="004E435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476" w:type="dxa"/>
                  <w:hideMark/>
                </w:tcPr>
                <w:p w:rsidR="0071756A" w:rsidRPr="008C4F69" w:rsidRDefault="0071756A" w:rsidP="004E435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66" w:type="dxa"/>
                  <w:hideMark/>
                </w:tcPr>
                <w:p w:rsidR="0071756A" w:rsidRPr="008C4F69" w:rsidRDefault="0071756A" w:rsidP="004E435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66" w:type="dxa"/>
                  <w:hideMark/>
                </w:tcPr>
                <w:p w:rsidR="0071756A" w:rsidRPr="008C4F69" w:rsidRDefault="0071756A" w:rsidP="004E435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325" w:type="dxa"/>
                  <w:hideMark/>
                </w:tcPr>
                <w:p w:rsidR="0071756A" w:rsidRPr="008C4F69" w:rsidRDefault="0071756A" w:rsidP="004E435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03" w:type="dxa"/>
                  <w:hideMark/>
                </w:tcPr>
                <w:p w:rsidR="0071756A" w:rsidRPr="008C4F69" w:rsidRDefault="0071756A" w:rsidP="004E435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4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71756A" w:rsidRPr="008C4F69" w:rsidRDefault="0071756A" w:rsidP="007A6189">
            <w:pPr>
              <w:spacing w:after="240" w:line="240" w:lineRule="auto"/>
              <w:ind w:right="3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результатов.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IV. Подведение итогов. Рефлексия.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конце нашего собрания подведем итоги.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Что было самым главным для вас в проделанной работе?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Что ценного для себя каждый из вас получил?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Напишите в столбик три любых буквы алфавита. На каждую букву продолжите писать слово-ассоциация сегодняшнего собрания.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Спасибо всем! Было приятно увидеть вас снова, общаться в процессе работы на родительском собрании.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8C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 Памятка для родителей</w:t>
            </w: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756A" w:rsidRPr="008C4F69" w:rsidRDefault="0071756A" w:rsidP="007175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Учебный проект - специально организованный педагогом и самостоятельно выполняемый учащимися комплекс действий по решению значимой для учащегося проблемы, завершающихся созданием творческого продукта.</w:t>
            </w:r>
          </w:p>
          <w:p w:rsidR="0071756A" w:rsidRPr="008C4F69" w:rsidRDefault="0071756A" w:rsidP="007175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всех этапах родители выступают как помощники в определении темы и проблемы проекта, в подборе материалов, оформлении продукта и портфолио проектной деятельности (дневника выполнения проекта).</w:t>
            </w:r>
          </w:p>
          <w:p w:rsidR="0071756A" w:rsidRPr="008C4F69" w:rsidRDefault="0071756A" w:rsidP="007175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Темы проектов детей должны быть тесно связаны с предметным содержанием.</w:t>
            </w:r>
          </w:p>
          <w:p w:rsidR="0071756A" w:rsidRPr="008C4F69" w:rsidRDefault="0071756A" w:rsidP="007175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Проблема проекта должна быть в области познавательных интересов ребенка и находиться в зоне ближайшего развития. </w:t>
            </w:r>
          </w:p>
          <w:p w:rsidR="0071756A" w:rsidRPr="008C4F69" w:rsidRDefault="0071756A" w:rsidP="007175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оценке успешности ребенка в проекте необходимо понимать, что самой значимой оценкой для него является общественное признание состоятельности. Положительной оценки достоин любой уровень достигнутых результатов.</w:t>
            </w:r>
          </w:p>
          <w:p w:rsidR="0071756A" w:rsidRPr="008C4F69" w:rsidRDefault="0071756A" w:rsidP="007175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проектной деятельности ребенка важно повысить его уверенность в достижении цели, сохранить индивидуальность.</w:t>
            </w:r>
          </w:p>
        </w:tc>
      </w:tr>
    </w:tbl>
    <w:p w:rsidR="00B0208A" w:rsidRDefault="00431482"/>
    <w:p w:rsidR="00755985" w:rsidRDefault="00755985"/>
    <w:p w:rsidR="00755985" w:rsidRDefault="00755985"/>
    <w:p w:rsidR="00755985" w:rsidRDefault="00755985"/>
    <w:p w:rsidR="00755985" w:rsidRDefault="00755985"/>
    <w:p w:rsidR="00755985" w:rsidRDefault="00755985"/>
    <w:p w:rsidR="00755985" w:rsidRDefault="00755985"/>
    <w:p w:rsidR="00755985" w:rsidRDefault="00755985"/>
    <w:p w:rsidR="00755985" w:rsidRDefault="00755985"/>
    <w:p w:rsidR="00755985" w:rsidRDefault="00755985"/>
    <w:p w:rsidR="00755985" w:rsidRDefault="00755985"/>
    <w:p w:rsidR="00755985" w:rsidRDefault="00755985"/>
    <w:p w:rsidR="00755985" w:rsidRDefault="00755985"/>
    <w:p w:rsidR="00755985" w:rsidRDefault="00755985"/>
    <w:p w:rsidR="00755985" w:rsidRDefault="00755985"/>
    <w:p w:rsidR="00CE71C5" w:rsidRDefault="00755985" w:rsidP="0075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"Роль родителей при построении личного профессионального плана детьми"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(для родителей учащихся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8-9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классов)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 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повышение уровня </w:t>
      </w:r>
      <w:proofErr w:type="spellStart"/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профинформированности</w:t>
      </w:r>
      <w:proofErr w:type="spellEnd"/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значимости родителей в профессиональном самоопределении детей.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знакомство с понятием и структурой личного профессионального плана (ЛПП);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информирование о роли и задачах родителей в профессиональном самоопределении школьников, при построении личного профессионального плана (ЛПП) детьми;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осознание родителями реалистичности ЛПП ребенка. </w:t>
      </w:r>
    </w:p>
    <w:p w:rsidR="00755985" w:rsidRPr="000D562A" w:rsidRDefault="00755985" w:rsidP="0075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Временные затраты: 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>1-1,5 час.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Методическое оснащение и оформление: 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>данные рекомендации, справочно-информационный материал, справочники по учебным заведениям, диаграммы (таблицы) по результатам составления ЛПП учащимися, памятки для родителей и детей по теме. </w:t>
      </w:r>
      <w:r w:rsidR="00CE71C5"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Содержание:</w:t>
      </w:r>
    </w:p>
    <w:p w:rsidR="00755985" w:rsidRPr="00CE71C5" w:rsidRDefault="00755985" w:rsidP="00CE71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71C5">
        <w:rPr>
          <w:rFonts w:ascii="Times New Roman" w:eastAsia="Times New Roman" w:hAnsi="Times New Roman" w:cs="Times New Roman"/>
          <w:color w:val="000000"/>
          <w:sz w:val="27"/>
          <w:szCs w:val="27"/>
        </w:rPr>
        <w:t>Личный профессиональный план: понятие, структура. Роль родителей при построении ЛПП.</w:t>
      </w:r>
    </w:p>
    <w:p w:rsidR="00755985" w:rsidRPr="000D562A" w:rsidRDefault="00755985" w:rsidP="00755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Профессиональные интересы, склонности, намерения учащихся.</w:t>
      </w:r>
    </w:p>
    <w:p w:rsidR="00755985" w:rsidRPr="000D562A" w:rsidRDefault="00755985" w:rsidP="00755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Пути получения профессии: информация о профессиональных учебных заведениях.</w:t>
      </w:r>
    </w:p>
    <w:p w:rsidR="00755985" w:rsidRPr="000D562A" w:rsidRDefault="00755985" w:rsidP="00755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Ситуация на рынке труда и ЛПП.</w:t>
      </w:r>
    </w:p>
    <w:p w:rsidR="00755985" w:rsidRPr="000D562A" w:rsidRDefault="00755985" w:rsidP="00755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Родительский практикум: анализ ЛПП ребенка.</w:t>
      </w:r>
    </w:p>
    <w:p w:rsidR="00755985" w:rsidRPr="000D562A" w:rsidRDefault="00755985" w:rsidP="007559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Ответы на вопросы, индивидуальное консультирование родителей.</w:t>
      </w:r>
    </w:p>
    <w:p w:rsidR="00614308" w:rsidRDefault="00614308" w:rsidP="0075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4308" w:rsidRDefault="00614308" w:rsidP="0075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4308" w:rsidRDefault="00614308" w:rsidP="0075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5985" w:rsidRPr="000D562A" w:rsidRDefault="00755985" w:rsidP="0075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ЗАКЛЮЧЕНИЕ.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Правильно организованные, методически и информационно обеспеченные и проведённые родительские собрания будут способствовать:</w:t>
      </w:r>
    </w:p>
    <w:p w:rsidR="00755985" w:rsidRPr="000D562A" w:rsidRDefault="00755985" w:rsidP="007559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повышению уровня информированности родителей по вопросам профориентации;</w:t>
      </w:r>
    </w:p>
    <w:p w:rsidR="00755985" w:rsidRPr="000D562A" w:rsidRDefault="00755985" w:rsidP="007559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созданию благоприятной атмосферы поддержки и сотрудничества,</w:t>
      </w:r>
      <w:r w:rsidR="00CE71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которую обеспечивают педагоги 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>и родители при профессиональном самоопределении учащихся;</w:t>
      </w:r>
    </w:p>
    <w:p w:rsidR="00755985" w:rsidRPr="000D562A" w:rsidRDefault="00755985" w:rsidP="007559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активному вовлечению родителей к процессу профессионального самоопределения учащихся.</w:t>
      </w:r>
    </w:p>
    <w:p w:rsidR="00755985" w:rsidRPr="000D562A" w:rsidRDefault="00755985" w:rsidP="00755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Показателями эффективности такой работы могут служить:</w:t>
      </w:r>
    </w:p>
    <w:p w:rsidR="00755985" w:rsidRPr="000D562A" w:rsidRDefault="00755985" w:rsidP="007559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более активное участие родителей в процессе профессионального самоопределения их детей;</w:t>
      </w:r>
    </w:p>
    <w:p w:rsidR="00755985" w:rsidRPr="000D562A" w:rsidRDefault="00755985" w:rsidP="007559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снятие эмоциональной напряжённости, вызванной недостаточной информированностью, сложностью выбора в сложившихся экономических условиях;</w:t>
      </w:r>
    </w:p>
    <w:p w:rsidR="00755985" w:rsidRPr="000D562A" w:rsidRDefault="00755985" w:rsidP="007559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рост уровня </w:t>
      </w:r>
      <w:proofErr w:type="spellStart"/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сформированности</w:t>
      </w:r>
      <w:proofErr w:type="spellEnd"/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обоснованных профессиональных планов учащихся выпускных классов.</w:t>
      </w:r>
    </w:p>
    <w:p w:rsidR="00614308" w:rsidRPr="000D562A" w:rsidRDefault="00755985" w:rsidP="0061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Таким образом, планомерная, целенаправленная деятельность, совместные усилия педагогов, родителей, различных специалистов позволят учащимся сориентироваться в мире профессий, найти своё место в нём и стать активным членом общества, конкурентоспособным специалистом на рынке труда.</w:t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14308" w:rsidRPr="000D5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Анкета «Профессиональный план ребенка»</w:t>
      </w:r>
      <w:r w:rsidR="00614308"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14308" w:rsidRPr="000D56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Ответы на вопросы этой анкеты помогут классному руководителю в работе с родителями по определению жизненного пути их детей.</w:t>
      </w:r>
      <w:r w:rsidR="00614308"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14308"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14308" w:rsidRPr="000D562A" w:rsidRDefault="00614308" w:rsidP="006143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Выбрал ли Ваш ребенок будущую профессию? Если «Да», то какую профессию?</w:t>
      </w:r>
    </w:p>
    <w:p w:rsidR="00614308" w:rsidRPr="000D562A" w:rsidRDefault="00614308" w:rsidP="006143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Почему он выбрал именно эту профессию?</w:t>
      </w:r>
    </w:p>
    <w:p w:rsidR="00614308" w:rsidRPr="000D562A" w:rsidRDefault="00614308" w:rsidP="006143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Помогал ли кто-нибудь ему при выборе профессии? Если «Да», то каким образом?</w:t>
      </w:r>
    </w:p>
    <w:p w:rsidR="00614308" w:rsidRPr="000D562A" w:rsidRDefault="00614308" w:rsidP="006143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 Вы думаете, что необходимо учитывать при выборе профессии?</w:t>
      </w:r>
    </w:p>
    <w:p w:rsidR="00614308" w:rsidRPr="000D562A" w:rsidRDefault="00614308" w:rsidP="006143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 Вы знаете о будущей профессии ребенка? (Предмет труда, содержание и условия труда, требования профессии к человеку, медицинские показания и противопоказания).</w:t>
      </w:r>
    </w:p>
    <w:p w:rsidR="00614308" w:rsidRPr="000D562A" w:rsidRDefault="00614308" w:rsidP="006143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Знаете ли Вы, в каком учебном заведении можно получить образование по выбранной профессии?</w:t>
      </w:r>
    </w:p>
    <w:p w:rsidR="00614308" w:rsidRPr="000D562A" w:rsidRDefault="00614308" w:rsidP="006143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Владеете ли Вы информацией о возможности трудоустройства по данной профессии?</w:t>
      </w:r>
    </w:p>
    <w:p w:rsidR="00614308" w:rsidRPr="000D562A" w:rsidRDefault="00614308" w:rsidP="006143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Что Вы делаете (или готовы делать) для подготовки </w:t>
      </w:r>
      <w:proofErr w:type="gramStart"/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ребенка</w:t>
      </w:r>
      <w:proofErr w:type="gramEnd"/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овладению выбранной профессией?</w:t>
      </w:r>
    </w:p>
    <w:p w:rsidR="00614308" w:rsidRPr="000D562A" w:rsidRDefault="00614308" w:rsidP="006143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Кто и что могут помешать ребенку в реализации его профессионального плана?</w:t>
      </w:r>
    </w:p>
    <w:p w:rsidR="00614308" w:rsidRPr="000D562A" w:rsidRDefault="00614308" w:rsidP="006143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Каким образом Вы планируете вместе с ребенком преодолевать эти внешние и внутренние препятствия?</w:t>
      </w:r>
    </w:p>
    <w:p w:rsidR="00614308" w:rsidRPr="000D562A" w:rsidRDefault="00614308" w:rsidP="006143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Какие профессии, </w:t>
      </w:r>
      <w:proofErr w:type="gramStart"/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</w:t>
      </w:r>
      <w:proofErr w:type="gramEnd"/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выбранной, нравятся ребенку еще?</w:t>
      </w:r>
    </w:p>
    <w:p w:rsidR="00614308" w:rsidRPr="000D562A" w:rsidRDefault="00614308" w:rsidP="006143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случае неосуществления основного профессионального плана есть ли у Вашего ребенка запасные (резервные) варианты. Какие?</w:t>
      </w:r>
    </w:p>
    <w:p w:rsidR="00614308" w:rsidRPr="000D562A" w:rsidRDefault="00614308" w:rsidP="006143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56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Если ребенок еще не выбрал будущую профессию или сомневается в своем выборе, то почему?</w:t>
      </w:r>
    </w:p>
    <w:p w:rsidR="00755985" w:rsidRDefault="00755985" w:rsidP="00755985"/>
    <w:p w:rsidR="00755985" w:rsidRDefault="00755985"/>
    <w:sectPr w:rsidR="00755985" w:rsidSect="0071756A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82" w:rsidRDefault="00431482" w:rsidP="0009545B">
      <w:pPr>
        <w:spacing w:after="0" w:line="240" w:lineRule="auto"/>
      </w:pPr>
      <w:r>
        <w:separator/>
      </w:r>
    </w:p>
  </w:endnote>
  <w:endnote w:type="continuationSeparator" w:id="0">
    <w:p w:rsidR="00431482" w:rsidRDefault="00431482" w:rsidP="0009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563054"/>
      <w:docPartObj>
        <w:docPartGallery w:val="Page Numbers (Bottom of Page)"/>
        <w:docPartUnique/>
      </w:docPartObj>
    </w:sdtPr>
    <w:sdtContent>
      <w:p w:rsidR="0009545B" w:rsidRDefault="000954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308">
          <w:rPr>
            <w:noProof/>
          </w:rPr>
          <w:t>10</w:t>
        </w:r>
        <w:r>
          <w:fldChar w:fldCharType="end"/>
        </w:r>
      </w:p>
    </w:sdtContent>
  </w:sdt>
  <w:p w:rsidR="0009545B" w:rsidRDefault="000954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82" w:rsidRDefault="00431482" w:rsidP="0009545B">
      <w:pPr>
        <w:spacing w:after="0" w:line="240" w:lineRule="auto"/>
      </w:pPr>
      <w:r>
        <w:separator/>
      </w:r>
    </w:p>
  </w:footnote>
  <w:footnote w:type="continuationSeparator" w:id="0">
    <w:p w:rsidR="00431482" w:rsidRDefault="00431482" w:rsidP="0009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7C"/>
    <w:multiLevelType w:val="multilevel"/>
    <w:tmpl w:val="0064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C24C2"/>
    <w:multiLevelType w:val="multilevel"/>
    <w:tmpl w:val="99DE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B1DC5"/>
    <w:multiLevelType w:val="multilevel"/>
    <w:tmpl w:val="AB0E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9428C"/>
    <w:multiLevelType w:val="multilevel"/>
    <w:tmpl w:val="48B6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935AE"/>
    <w:multiLevelType w:val="multilevel"/>
    <w:tmpl w:val="2C3E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A1A79"/>
    <w:multiLevelType w:val="multilevel"/>
    <w:tmpl w:val="92C8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5B"/>
    <w:rsid w:val="0009545B"/>
    <w:rsid w:val="003421E1"/>
    <w:rsid w:val="00431482"/>
    <w:rsid w:val="00614308"/>
    <w:rsid w:val="0071756A"/>
    <w:rsid w:val="00755985"/>
    <w:rsid w:val="007A6189"/>
    <w:rsid w:val="007B4117"/>
    <w:rsid w:val="00A934D3"/>
    <w:rsid w:val="00CE71C5"/>
    <w:rsid w:val="00E2385B"/>
    <w:rsid w:val="00F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4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9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4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4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9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4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2018-12-05T05:41:00Z</cp:lastPrinted>
  <dcterms:created xsi:type="dcterms:W3CDTF">2018-12-05T03:42:00Z</dcterms:created>
  <dcterms:modified xsi:type="dcterms:W3CDTF">2018-12-05T05:43:00Z</dcterms:modified>
</cp:coreProperties>
</file>